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BF" w:rsidRDefault="00714FBF" w:rsidP="00714FBF">
      <w:pPr>
        <w:pStyle w:val="5"/>
        <w:numPr>
          <w:ilvl w:val="4"/>
          <w:numId w:val="1"/>
        </w:numPr>
        <w:jc w:val="center"/>
        <w:rPr>
          <w:rFonts w:ascii="Times New Roman" w:hAnsi="Times New Roman" w:cs="Times New Roman"/>
          <w:i w:val="0"/>
          <w:sz w:val="16"/>
          <w:szCs w:val="16"/>
        </w:rPr>
      </w:pPr>
      <w:r>
        <w:rPr>
          <w:noProof/>
          <w:lang w:val="ru-RU" w:eastAsia="ru-RU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BF" w:rsidRDefault="00714FBF" w:rsidP="00714FBF">
      <w:pPr>
        <w:pStyle w:val="5"/>
        <w:numPr>
          <w:ilvl w:val="4"/>
          <w:numId w:val="1"/>
        </w:numPr>
        <w:spacing w:before="0" w:after="0"/>
        <w:jc w:val="center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РОССИЙСКАЯ ФЕДЕРАЦИЯ</w:t>
      </w:r>
    </w:p>
    <w:p w:rsidR="00714FBF" w:rsidRDefault="00714FBF" w:rsidP="00714FBF">
      <w:pPr>
        <w:pStyle w:val="5"/>
        <w:numPr>
          <w:ilvl w:val="4"/>
          <w:numId w:val="1"/>
        </w:numPr>
        <w:spacing w:before="0" w:after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СВЕРДЛОВСКАЯ ОБЛАСТЬ</w:t>
      </w:r>
    </w:p>
    <w:p w:rsidR="00714FBF" w:rsidRDefault="00714FBF" w:rsidP="00714FBF">
      <w:pPr>
        <w:jc w:val="center"/>
        <w:rPr>
          <w:b/>
          <w:sz w:val="12"/>
          <w:szCs w:val="12"/>
        </w:rPr>
      </w:pPr>
      <w:r>
        <w:rPr>
          <w:b/>
          <w:sz w:val="16"/>
          <w:szCs w:val="16"/>
        </w:rPr>
        <w:t>КАМЫШЛОВСКИЙ МУНИЦИПАЛЬНЫЙ РАЙОН</w:t>
      </w:r>
    </w:p>
    <w:p w:rsidR="00714FBF" w:rsidRDefault="00714FBF" w:rsidP="00714FBF">
      <w:pPr>
        <w:jc w:val="center"/>
        <w:rPr>
          <w:b/>
          <w:sz w:val="12"/>
          <w:szCs w:val="12"/>
        </w:rPr>
      </w:pPr>
    </w:p>
    <w:p w:rsidR="00714FBF" w:rsidRDefault="00714FBF" w:rsidP="00714F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ГЛАВА МУНИЦИПАЛЬНОГО ОБРАЗОВАНИЯ</w:t>
      </w:r>
    </w:p>
    <w:p w:rsidR="00714FBF" w:rsidRDefault="00714FBF" w:rsidP="00714FBF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>ВОСТОЧНОЕ СЕЛЬСКОЕ ПОСЕЛЕНИЕ</w:t>
      </w:r>
    </w:p>
    <w:p w:rsidR="00714FBF" w:rsidRDefault="00714FBF" w:rsidP="00714FBF">
      <w:pPr>
        <w:pStyle w:val="2"/>
        <w:numPr>
          <w:ilvl w:val="1"/>
          <w:numId w:val="1"/>
        </w:numPr>
        <w:jc w:val="center"/>
      </w:pPr>
      <w:r>
        <w:rPr>
          <w:sz w:val="32"/>
          <w:szCs w:val="32"/>
        </w:rPr>
        <w:t>П О С Т А Н О В Л Е Н И Е</w:t>
      </w:r>
    </w:p>
    <w:p w:rsidR="00714FBF" w:rsidRDefault="00714FBF" w:rsidP="00714FBF"/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714FBF" w:rsidTr="00714FBF">
        <w:trPr>
          <w:trHeight w:val="50"/>
        </w:trPr>
        <w:tc>
          <w:tcPr>
            <w:tcW w:w="954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714FBF" w:rsidRDefault="00714FBF" w:rsidP="00DF3584">
            <w:pPr>
              <w:pStyle w:val="3"/>
              <w:numPr>
                <w:ilvl w:val="2"/>
                <w:numId w:val="1"/>
              </w:numPr>
              <w:snapToGrid w:val="0"/>
              <w:rPr>
                <w:szCs w:val="28"/>
              </w:rPr>
            </w:pPr>
          </w:p>
        </w:tc>
      </w:tr>
    </w:tbl>
    <w:p w:rsidR="00714FBF" w:rsidRDefault="00714FBF" w:rsidP="00714FBF">
      <w:pPr>
        <w:pStyle w:val="4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 28.12.2015г.                                     № 177</w:t>
      </w:r>
    </w:p>
    <w:p w:rsidR="00714FBF" w:rsidRDefault="00714FBF" w:rsidP="00714FBF">
      <w:r>
        <w:rPr>
          <w:sz w:val="28"/>
          <w:szCs w:val="28"/>
        </w:rPr>
        <w:t>п. Восточный</w:t>
      </w:r>
    </w:p>
    <w:p w:rsidR="00714FBF" w:rsidRDefault="00714FBF" w:rsidP="00714FBF">
      <w:pPr>
        <w:rPr>
          <w:b/>
          <w:i/>
          <w:sz w:val="28"/>
          <w:szCs w:val="28"/>
        </w:rPr>
      </w:pPr>
      <w:r>
        <w:t xml:space="preserve">  </w:t>
      </w:r>
      <w:r>
        <w:rPr>
          <w:b/>
          <w:i/>
        </w:rPr>
        <w:t xml:space="preserve"> </w:t>
      </w:r>
    </w:p>
    <w:p w:rsidR="00714FBF" w:rsidRDefault="00714FBF" w:rsidP="00714FBF">
      <w:pPr>
        <w:pStyle w:val="a5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Об утверждении средней рыночной стоимости одного квадратного метра жилого помещения на территории муниципального образования «Восточное сельское поселение» на 1 полугодие 2016 года</w:t>
      </w:r>
    </w:p>
    <w:p w:rsidR="00714FBF" w:rsidRDefault="00714FBF" w:rsidP="00714FBF">
      <w:pPr>
        <w:pStyle w:val="a3"/>
        <w:rPr>
          <w:lang w:val="ru-RU"/>
        </w:rPr>
      </w:pPr>
    </w:p>
    <w:p w:rsidR="00714FBF" w:rsidRDefault="00714FBF" w:rsidP="00714FBF">
      <w:pPr>
        <w:pStyle w:val="a3"/>
        <w:rPr>
          <w:lang w:val="ru-RU"/>
        </w:rPr>
      </w:pPr>
      <w:r>
        <w:tab/>
      </w:r>
      <w:proofErr w:type="gramStart"/>
      <w:r>
        <w:rPr>
          <w:lang w:val="ru-RU"/>
        </w:rPr>
        <w:t xml:space="preserve">В целях определения единой рыночной стоимости одного квадратного метра жилого помещения на территории муниципального образования «Восточное сельское поселение» для отнесения граждан и членов их семей к категории малоимущих и определении размера социальной выплаты гражданам, постоянно проживающим в сельской местности при приобретении жилья на 1 полугодие 2016 года, руководствуясь ст.14 Жилищного кодекса </w:t>
      </w:r>
      <w:proofErr w:type="spellStart"/>
      <w:r>
        <w:rPr>
          <w:lang w:val="ru-RU"/>
        </w:rPr>
        <w:t>Россйской</w:t>
      </w:r>
      <w:proofErr w:type="spellEnd"/>
      <w:r>
        <w:rPr>
          <w:lang w:val="ru-RU"/>
        </w:rPr>
        <w:t xml:space="preserve"> Федерации, Законом Свердловской области от 22.07.2005 года</w:t>
      </w:r>
      <w:proofErr w:type="gramEnd"/>
      <w:r>
        <w:rPr>
          <w:lang w:val="ru-RU"/>
        </w:rPr>
        <w:t xml:space="preserve"> № 96-03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24.10.2013г.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года». Порядком определения средней рыночной стоимости  одного квадратного метра жилого помещения, сложившейся в границах МО «Восточное сельское поселение» руководствуясь статьей 26 Устава муниципального образования «Восточное сельское поселение»</w:t>
      </w:r>
    </w:p>
    <w:p w:rsidR="00714FBF" w:rsidRDefault="00714FBF" w:rsidP="00714FBF">
      <w:pPr>
        <w:pStyle w:val="a3"/>
        <w:rPr>
          <w:lang w:val="ru-RU"/>
        </w:rPr>
      </w:pPr>
    </w:p>
    <w:p w:rsidR="00714FBF" w:rsidRDefault="00714FBF" w:rsidP="00714FBF">
      <w:pPr>
        <w:pStyle w:val="a3"/>
      </w:pPr>
      <w:r>
        <w:rPr>
          <w:lang w:val="ru-RU"/>
        </w:rPr>
        <w:t xml:space="preserve">  </w:t>
      </w:r>
      <w:r>
        <w:t xml:space="preserve">ПОСТАНОВЛЯЮ: </w:t>
      </w:r>
    </w:p>
    <w:p w:rsidR="00714FBF" w:rsidRDefault="00714FBF" w:rsidP="00714FBF">
      <w:pPr>
        <w:pStyle w:val="a3"/>
      </w:pPr>
    </w:p>
    <w:p w:rsidR="00714FBF" w:rsidRDefault="00714FBF" w:rsidP="00714FBF">
      <w:pPr>
        <w:pStyle w:val="a3"/>
        <w:ind w:left="705"/>
        <w:rPr>
          <w:lang w:val="ru-RU"/>
        </w:rPr>
      </w:pPr>
      <w:r>
        <w:rPr>
          <w:lang w:val="ru-RU"/>
        </w:rPr>
        <w:t xml:space="preserve">1.Утвердить предполагаемую среднюю рыночную стоимость одного </w:t>
      </w:r>
    </w:p>
    <w:p w:rsidR="00714FBF" w:rsidRDefault="00714FBF" w:rsidP="00714FBF">
      <w:pPr>
        <w:pStyle w:val="a3"/>
        <w:rPr>
          <w:lang w:val="ru-RU"/>
        </w:rPr>
      </w:pPr>
      <w:r>
        <w:rPr>
          <w:lang w:val="ru-RU"/>
        </w:rPr>
        <w:t xml:space="preserve">квадратного метра жилого помещения на вторичном рынке жилья на территории МО «Восточное сельское поселение» на 1полугодие 2016 года – 19000,0 рублей. </w:t>
      </w:r>
    </w:p>
    <w:p w:rsidR="00714FBF" w:rsidRDefault="00714FBF" w:rsidP="00714FBF">
      <w:pPr>
        <w:pStyle w:val="a3"/>
        <w:rPr>
          <w:lang w:val="ru-RU"/>
        </w:rPr>
      </w:pPr>
      <w:r>
        <w:rPr>
          <w:lang w:val="ru-RU"/>
        </w:rPr>
        <w:lastRenderedPageBreak/>
        <w:tab/>
        <w:t xml:space="preserve">2. Утвердить предполагаемую среднюю рыночную стоимость одного квадратного метра жилого помещения при строительстве нового жилья на территории МО «Восточное сельское поселение» на 1 полугодие 2016 года – 33000,0 рублей. </w:t>
      </w:r>
    </w:p>
    <w:p w:rsidR="00714FBF" w:rsidRDefault="00714FBF" w:rsidP="00714FBF">
      <w:pPr>
        <w:pStyle w:val="a3"/>
        <w:rPr>
          <w:lang w:val="ru-RU"/>
        </w:rPr>
      </w:pPr>
      <w:r>
        <w:rPr>
          <w:lang w:val="ru-RU"/>
        </w:rPr>
        <w:tab/>
        <w:t xml:space="preserve">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постановления оставляю за собой. </w:t>
      </w:r>
    </w:p>
    <w:p w:rsidR="00714FBF" w:rsidRDefault="00714FBF" w:rsidP="00714FBF">
      <w:pPr>
        <w:pStyle w:val="a3"/>
        <w:rPr>
          <w:lang w:val="ru-RU"/>
        </w:rPr>
      </w:pPr>
    </w:p>
    <w:p w:rsidR="00714FBF" w:rsidRDefault="00714FBF" w:rsidP="00714FBF">
      <w:pPr>
        <w:pStyle w:val="a3"/>
        <w:rPr>
          <w:lang w:val="ru-RU"/>
        </w:rPr>
      </w:pPr>
      <w:r>
        <w:rPr>
          <w:lang w:val="ru-RU"/>
        </w:rPr>
        <w:t xml:space="preserve"> </w:t>
      </w:r>
    </w:p>
    <w:p w:rsidR="00714FBF" w:rsidRDefault="00714FBF" w:rsidP="00714FBF">
      <w:pPr>
        <w:pStyle w:val="a3"/>
        <w:rPr>
          <w:lang w:val="ru-RU"/>
        </w:rPr>
      </w:pPr>
      <w:r>
        <w:rPr>
          <w:lang w:val="ru-RU"/>
        </w:rPr>
        <w:t xml:space="preserve"> </w:t>
      </w:r>
    </w:p>
    <w:p w:rsidR="00714FBF" w:rsidRDefault="00714FBF" w:rsidP="00714FBF">
      <w:pPr>
        <w:pStyle w:val="a3"/>
        <w:rPr>
          <w:lang w:val="ru-RU"/>
        </w:rPr>
      </w:pPr>
    </w:p>
    <w:p w:rsidR="00714FBF" w:rsidRDefault="00714FBF" w:rsidP="00714FB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14FBF" w:rsidRDefault="00714FBF" w:rsidP="00714FBF">
      <w:pPr>
        <w:jc w:val="both"/>
        <w:rPr>
          <w:sz w:val="28"/>
          <w:szCs w:val="28"/>
        </w:rPr>
      </w:pPr>
      <w:r>
        <w:rPr>
          <w:sz w:val="28"/>
        </w:rPr>
        <w:t xml:space="preserve"> «Восточное сельское поселение»                                               А.Н. </w:t>
      </w:r>
      <w:proofErr w:type="spellStart"/>
      <w:r>
        <w:rPr>
          <w:sz w:val="28"/>
        </w:rPr>
        <w:t>Марущак</w:t>
      </w:r>
      <w:proofErr w:type="spellEnd"/>
    </w:p>
    <w:p w:rsidR="002C6166" w:rsidRDefault="002C6166"/>
    <w:sectPr w:rsidR="002C6166" w:rsidSect="002C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BF"/>
    <w:rsid w:val="002C6166"/>
    <w:rsid w:val="0071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14FBF"/>
    <w:pPr>
      <w:keepNext/>
      <w:numPr>
        <w:ilvl w:val="1"/>
        <w:numId w:val="2"/>
      </w:numPr>
      <w:outlineLvl w:val="1"/>
    </w:pPr>
    <w:rPr>
      <w:b/>
      <w:sz w:val="48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714FBF"/>
    <w:pPr>
      <w:keepNext/>
      <w:numPr>
        <w:ilvl w:val="2"/>
        <w:numId w:val="2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14FBF"/>
    <w:pPr>
      <w:keepNext/>
      <w:numPr>
        <w:ilvl w:val="3"/>
        <w:numId w:val="2"/>
      </w:numPr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14FBF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4FB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14F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14FB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14FB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714FBF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714F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714FB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4F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F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восточный</dc:creator>
  <cp:lastModifiedBy>восточный</cp:lastModifiedBy>
  <cp:revision>1</cp:revision>
  <dcterms:created xsi:type="dcterms:W3CDTF">2015-12-30T03:49:00Z</dcterms:created>
  <dcterms:modified xsi:type="dcterms:W3CDTF">2015-12-30T03:50:00Z</dcterms:modified>
</cp:coreProperties>
</file>