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9B" w:rsidRDefault="00DA72A1" w:rsidP="00431B9B">
      <w:pPr>
        <w:pStyle w:val="5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14350" cy="857250"/>
            <wp:effectExtent l="19050" t="0" r="0" b="0"/>
            <wp:wrapSquare wrapText="left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B9B">
        <w:rPr>
          <w:noProof/>
        </w:rPr>
        <w:br w:type="textWrapping" w:clear="all"/>
      </w:r>
    </w:p>
    <w:p w:rsidR="00431B9B" w:rsidRPr="006F7E4C" w:rsidRDefault="00431B9B" w:rsidP="00431B9B">
      <w:pPr>
        <w:pStyle w:val="5"/>
        <w:spacing w:before="0" w:after="0"/>
        <w:jc w:val="center"/>
        <w:rPr>
          <w:rFonts w:ascii="Times New Roman" w:hAnsi="Times New Roman"/>
          <w:i w:val="0"/>
          <w:sz w:val="16"/>
          <w:szCs w:val="16"/>
        </w:rPr>
      </w:pPr>
      <w:r w:rsidRPr="006F7E4C">
        <w:rPr>
          <w:rFonts w:ascii="Times New Roman" w:hAnsi="Times New Roman"/>
          <w:i w:val="0"/>
          <w:sz w:val="16"/>
          <w:szCs w:val="16"/>
        </w:rPr>
        <w:t>РОССИЙСКАЯ ФЕДЕРАЦИЯ</w:t>
      </w:r>
    </w:p>
    <w:p w:rsidR="00431B9B" w:rsidRPr="006F7E4C" w:rsidRDefault="00431B9B" w:rsidP="00431B9B">
      <w:pPr>
        <w:pStyle w:val="5"/>
        <w:spacing w:before="0" w:after="0"/>
        <w:jc w:val="center"/>
        <w:rPr>
          <w:i w:val="0"/>
          <w:sz w:val="16"/>
          <w:szCs w:val="16"/>
        </w:rPr>
      </w:pPr>
      <w:r w:rsidRPr="006F7E4C">
        <w:rPr>
          <w:rFonts w:ascii="Times New Roman" w:hAnsi="Times New Roman"/>
          <w:i w:val="0"/>
          <w:sz w:val="16"/>
          <w:szCs w:val="16"/>
        </w:rPr>
        <w:t>СВЕРДЛОВСКАЯ ОБЛАСТЬ</w:t>
      </w:r>
    </w:p>
    <w:p w:rsidR="00431B9B" w:rsidRPr="006F7E4C" w:rsidRDefault="00431B9B" w:rsidP="00431B9B">
      <w:pPr>
        <w:jc w:val="center"/>
        <w:rPr>
          <w:b/>
          <w:sz w:val="16"/>
          <w:szCs w:val="16"/>
        </w:rPr>
      </w:pPr>
      <w:r w:rsidRPr="006F7E4C">
        <w:rPr>
          <w:b/>
          <w:sz w:val="16"/>
          <w:szCs w:val="16"/>
        </w:rPr>
        <w:t>КАМЫШЛОВСКИЙ МУНИЦИПАЛЬНЫЙ РАЙОН</w:t>
      </w:r>
    </w:p>
    <w:p w:rsidR="00431B9B" w:rsidRPr="00A85546" w:rsidRDefault="00431B9B" w:rsidP="00431B9B">
      <w:pPr>
        <w:jc w:val="center"/>
        <w:rPr>
          <w:b/>
          <w:sz w:val="12"/>
          <w:szCs w:val="12"/>
        </w:rPr>
      </w:pPr>
    </w:p>
    <w:p w:rsidR="00431B9B" w:rsidRPr="006F7E4C" w:rsidRDefault="00431B9B" w:rsidP="00431B9B">
      <w:pPr>
        <w:jc w:val="center"/>
        <w:rPr>
          <w:b/>
        </w:rPr>
      </w:pPr>
      <w:r w:rsidRPr="006F7E4C">
        <w:rPr>
          <w:b/>
        </w:rPr>
        <w:t>ГЛАВА МУНИЦИПАЛЬНОГО ОБРАЗОВАНИЯ</w:t>
      </w:r>
    </w:p>
    <w:p w:rsidR="00431B9B" w:rsidRPr="006F7E4C" w:rsidRDefault="00431B9B" w:rsidP="00431B9B">
      <w:pPr>
        <w:jc w:val="center"/>
        <w:rPr>
          <w:b/>
        </w:rPr>
      </w:pPr>
      <w:r w:rsidRPr="006F7E4C">
        <w:rPr>
          <w:b/>
        </w:rPr>
        <w:t>ВОСТОЧНОЕ СЕЛЬСКОЕ ПОСЕЛЕНИЕ</w:t>
      </w:r>
    </w:p>
    <w:p w:rsidR="00431B9B" w:rsidRDefault="00431B9B" w:rsidP="00431B9B">
      <w:pPr>
        <w:pStyle w:val="2"/>
        <w:jc w:val="center"/>
        <w:rPr>
          <w:sz w:val="32"/>
          <w:szCs w:val="32"/>
        </w:rPr>
      </w:pPr>
      <w:proofErr w:type="gramStart"/>
      <w:r w:rsidRPr="008E1BDB">
        <w:rPr>
          <w:sz w:val="32"/>
          <w:szCs w:val="32"/>
        </w:rPr>
        <w:t>П</w:t>
      </w:r>
      <w:proofErr w:type="gramEnd"/>
      <w:r w:rsidRPr="008E1BDB">
        <w:rPr>
          <w:sz w:val="32"/>
          <w:szCs w:val="32"/>
        </w:rPr>
        <w:t xml:space="preserve"> О С Т А Н О В Л Е Н И Е</w:t>
      </w:r>
    </w:p>
    <w:p w:rsidR="00431B9B" w:rsidRPr="008E1BDB" w:rsidRDefault="00431B9B" w:rsidP="00431B9B"/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463"/>
      </w:tblGrid>
      <w:tr w:rsidR="00431B9B" w:rsidRPr="009C3FF6" w:rsidTr="00857FFC">
        <w:trPr>
          <w:trHeight w:val="50"/>
        </w:trPr>
        <w:tc>
          <w:tcPr>
            <w:tcW w:w="9540" w:type="dxa"/>
          </w:tcPr>
          <w:p w:rsidR="00431B9B" w:rsidRPr="009C3FF6" w:rsidRDefault="00431B9B" w:rsidP="009C3FF6">
            <w:pPr>
              <w:pStyle w:val="3"/>
            </w:pPr>
          </w:p>
        </w:tc>
      </w:tr>
    </w:tbl>
    <w:p w:rsidR="00431B9B" w:rsidRPr="005E5AFD" w:rsidRDefault="00382AC6" w:rsidP="009C3FF6">
      <w:pPr>
        <w:pStyle w:val="4"/>
        <w:rPr>
          <w:sz w:val="26"/>
          <w:szCs w:val="26"/>
        </w:rPr>
      </w:pPr>
      <w:r>
        <w:rPr>
          <w:sz w:val="26"/>
          <w:szCs w:val="26"/>
        </w:rPr>
        <w:t>от  17</w:t>
      </w:r>
      <w:r w:rsidR="00DA72A1" w:rsidRPr="005E5AFD">
        <w:rPr>
          <w:sz w:val="26"/>
          <w:szCs w:val="26"/>
        </w:rPr>
        <w:t>.04.2017</w:t>
      </w:r>
      <w:r w:rsidR="00431B9B" w:rsidRPr="005E5AFD">
        <w:rPr>
          <w:sz w:val="26"/>
          <w:szCs w:val="26"/>
        </w:rPr>
        <w:t xml:space="preserve">г.                                     </w:t>
      </w:r>
      <w:r w:rsidR="00911692" w:rsidRPr="005E5AFD">
        <w:rPr>
          <w:sz w:val="26"/>
          <w:szCs w:val="26"/>
        </w:rPr>
        <w:t xml:space="preserve">     </w:t>
      </w:r>
      <w:r w:rsidR="009C1E86" w:rsidRPr="005E5AFD">
        <w:rPr>
          <w:sz w:val="26"/>
          <w:szCs w:val="26"/>
        </w:rPr>
        <w:t>№ 36</w:t>
      </w:r>
    </w:p>
    <w:p w:rsidR="00431B9B" w:rsidRPr="005E5AFD" w:rsidRDefault="00431B9B" w:rsidP="009C3FF6">
      <w:pPr>
        <w:rPr>
          <w:sz w:val="26"/>
          <w:szCs w:val="26"/>
        </w:rPr>
      </w:pPr>
      <w:r w:rsidRPr="005E5AFD">
        <w:rPr>
          <w:sz w:val="26"/>
          <w:szCs w:val="26"/>
        </w:rPr>
        <w:t>п. Восточный</w:t>
      </w:r>
    </w:p>
    <w:p w:rsidR="00431B9B" w:rsidRPr="005E5AFD" w:rsidRDefault="00431B9B" w:rsidP="00431B9B">
      <w:pPr>
        <w:rPr>
          <w:sz w:val="26"/>
          <w:szCs w:val="26"/>
        </w:rPr>
      </w:pPr>
    </w:p>
    <w:p w:rsidR="000B2747" w:rsidRPr="00382AC6" w:rsidRDefault="000B2747" w:rsidP="000B2747">
      <w:pPr>
        <w:jc w:val="center"/>
        <w:rPr>
          <w:sz w:val="26"/>
          <w:szCs w:val="26"/>
        </w:rPr>
      </w:pPr>
      <w:r w:rsidRPr="00382AC6">
        <w:rPr>
          <w:b/>
          <w:bCs/>
          <w:sz w:val="26"/>
          <w:szCs w:val="26"/>
        </w:rPr>
        <w:t>О присвоении статуса гарантирующей организации</w:t>
      </w:r>
      <w:r w:rsidRPr="00382AC6">
        <w:rPr>
          <w:sz w:val="26"/>
          <w:szCs w:val="26"/>
        </w:rPr>
        <w:t xml:space="preserve"> </w:t>
      </w:r>
    </w:p>
    <w:p w:rsidR="000B2747" w:rsidRPr="00382AC6" w:rsidRDefault="000B2747" w:rsidP="000B2747">
      <w:pPr>
        <w:jc w:val="center"/>
        <w:rPr>
          <w:b/>
          <w:bCs/>
          <w:sz w:val="26"/>
          <w:szCs w:val="26"/>
        </w:rPr>
      </w:pPr>
      <w:r w:rsidRPr="00382AC6">
        <w:rPr>
          <w:b/>
          <w:sz w:val="26"/>
          <w:szCs w:val="26"/>
        </w:rPr>
        <w:t>в сфере водоснабжения и водоотведения</w:t>
      </w:r>
      <w:r w:rsidRPr="00382AC6">
        <w:rPr>
          <w:b/>
          <w:bCs/>
          <w:sz w:val="26"/>
          <w:szCs w:val="26"/>
        </w:rPr>
        <w:t xml:space="preserve"> на территории</w:t>
      </w:r>
    </w:p>
    <w:p w:rsidR="000B2747" w:rsidRPr="00382AC6" w:rsidRDefault="00382AC6" w:rsidP="000B2747">
      <w:pPr>
        <w:jc w:val="center"/>
        <w:rPr>
          <w:b/>
          <w:bCs/>
          <w:sz w:val="26"/>
          <w:szCs w:val="26"/>
        </w:rPr>
      </w:pPr>
      <w:r w:rsidRPr="00382AC6">
        <w:rPr>
          <w:b/>
          <w:bCs/>
          <w:sz w:val="26"/>
          <w:szCs w:val="26"/>
        </w:rPr>
        <w:t>муниципального образования «Восточное сельское поселение»</w:t>
      </w:r>
      <w:r w:rsidR="000B2747" w:rsidRPr="00382AC6">
        <w:rPr>
          <w:b/>
          <w:bCs/>
          <w:sz w:val="26"/>
          <w:szCs w:val="26"/>
        </w:rPr>
        <w:t xml:space="preserve">  </w:t>
      </w:r>
    </w:p>
    <w:p w:rsidR="000B2747" w:rsidRPr="005E5AFD" w:rsidRDefault="000B2747" w:rsidP="000B2747">
      <w:pPr>
        <w:jc w:val="center"/>
        <w:rPr>
          <w:b/>
          <w:bCs/>
          <w:sz w:val="26"/>
          <w:szCs w:val="26"/>
        </w:rPr>
      </w:pPr>
    </w:p>
    <w:p w:rsidR="000B2747" w:rsidRPr="005E5AFD" w:rsidRDefault="000B2747" w:rsidP="000B2747">
      <w:pPr>
        <w:rPr>
          <w:sz w:val="26"/>
          <w:szCs w:val="26"/>
        </w:rPr>
      </w:pPr>
    </w:p>
    <w:p w:rsidR="005E5AFD" w:rsidRDefault="000B2747" w:rsidP="005E5AFD">
      <w:pPr>
        <w:pStyle w:val="a3"/>
        <w:ind w:firstLine="708"/>
        <w:rPr>
          <w:sz w:val="26"/>
          <w:szCs w:val="26"/>
        </w:rPr>
      </w:pPr>
      <w:r w:rsidRPr="005E5AFD">
        <w:rPr>
          <w:sz w:val="26"/>
          <w:szCs w:val="26"/>
        </w:rPr>
        <w:t xml:space="preserve">В целях исполнения Федерального закона от 07.12.2011 г. № 416-ФЗ </w:t>
      </w:r>
      <w:r w:rsidR="006419E1">
        <w:rPr>
          <w:sz w:val="26"/>
          <w:szCs w:val="26"/>
        </w:rPr>
        <w:t xml:space="preserve">            </w:t>
      </w:r>
      <w:r w:rsidRPr="005E5AFD">
        <w:rPr>
          <w:sz w:val="26"/>
          <w:szCs w:val="26"/>
        </w:rPr>
        <w:t>«О водоснабжении и водоотведении»,</w:t>
      </w:r>
      <w:r w:rsidR="005E5AFD" w:rsidRPr="005E5AFD">
        <w:rPr>
          <w:sz w:val="26"/>
          <w:szCs w:val="26"/>
        </w:rPr>
        <w:t xml:space="preserve"> </w:t>
      </w:r>
      <w:r w:rsidR="005E5AFD">
        <w:rPr>
          <w:sz w:val="26"/>
          <w:szCs w:val="26"/>
        </w:rPr>
        <w:t xml:space="preserve">в соответствии с Федеральным законом </w:t>
      </w:r>
      <w:r w:rsidR="005E5AFD" w:rsidRPr="009C3FF6">
        <w:rPr>
          <w:sz w:val="26"/>
          <w:szCs w:val="26"/>
        </w:rPr>
        <w:t xml:space="preserve">от </w:t>
      </w:r>
      <w:r w:rsidR="00382AC6">
        <w:rPr>
          <w:sz w:val="26"/>
          <w:szCs w:val="26"/>
        </w:rPr>
        <w:t xml:space="preserve">      </w:t>
      </w:r>
      <w:r w:rsidR="005E5AFD" w:rsidRPr="009C3FF6">
        <w:rPr>
          <w:sz w:val="26"/>
          <w:szCs w:val="26"/>
        </w:rPr>
        <w:t>06 октября 2003 года № 131-ФЗ «Об общих принципах местного самоуправления»</w:t>
      </w:r>
      <w:r w:rsidR="005E5AFD">
        <w:rPr>
          <w:sz w:val="26"/>
          <w:szCs w:val="26"/>
        </w:rPr>
        <w:t xml:space="preserve">, </w:t>
      </w:r>
      <w:r w:rsidR="005E5AFD" w:rsidRPr="009C3FF6">
        <w:rPr>
          <w:sz w:val="26"/>
          <w:szCs w:val="26"/>
        </w:rPr>
        <w:t xml:space="preserve">руководствуясь статьей 26 Устава муниципального образования </w:t>
      </w:r>
      <w:r w:rsidR="005E5AFD">
        <w:rPr>
          <w:sz w:val="26"/>
          <w:szCs w:val="26"/>
        </w:rPr>
        <w:t xml:space="preserve">«Восточное сельское поселение», </w:t>
      </w:r>
    </w:p>
    <w:p w:rsidR="005E5AFD" w:rsidRDefault="000B2747" w:rsidP="005E5AFD">
      <w:pPr>
        <w:rPr>
          <w:b/>
          <w:sz w:val="28"/>
          <w:szCs w:val="28"/>
        </w:rPr>
      </w:pPr>
      <w:r w:rsidRPr="005E5AFD">
        <w:rPr>
          <w:sz w:val="26"/>
          <w:szCs w:val="26"/>
        </w:rPr>
        <w:t xml:space="preserve"> </w:t>
      </w:r>
      <w:r w:rsidR="005E5AFD">
        <w:rPr>
          <w:b/>
          <w:sz w:val="28"/>
          <w:szCs w:val="28"/>
        </w:rPr>
        <w:t xml:space="preserve">ПОСТАНОВЛЯЮ: </w:t>
      </w:r>
    </w:p>
    <w:p w:rsidR="000B2747" w:rsidRPr="005E5AFD" w:rsidRDefault="000B2747" w:rsidP="000B2747">
      <w:pPr>
        <w:jc w:val="both"/>
        <w:rPr>
          <w:sz w:val="26"/>
          <w:szCs w:val="26"/>
        </w:rPr>
      </w:pPr>
      <w:r w:rsidRPr="005E5AFD">
        <w:rPr>
          <w:bCs/>
          <w:sz w:val="26"/>
          <w:szCs w:val="26"/>
        </w:rPr>
        <w:tab/>
      </w:r>
      <w:r w:rsidRPr="005E5AFD">
        <w:rPr>
          <w:sz w:val="26"/>
          <w:szCs w:val="26"/>
        </w:rPr>
        <w:t xml:space="preserve">1. Присвоить  </w:t>
      </w:r>
      <w:r w:rsidRPr="005E5AFD">
        <w:rPr>
          <w:bCs/>
          <w:sz w:val="26"/>
          <w:szCs w:val="26"/>
        </w:rPr>
        <w:t xml:space="preserve">Муниципальному унитарному предприятию </w:t>
      </w:r>
      <w:r w:rsidR="005E5AFD">
        <w:rPr>
          <w:bCs/>
          <w:sz w:val="26"/>
          <w:szCs w:val="26"/>
        </w:rPr>
        <w:t>«Восточное коммунальное хозяйство»</w:t>
      </w:r>
      <w:r w:rsidRPr="005E5AFD">
        <w:rPr>
          <w:sz w:val="26"/>
          <w:szCs w:val="26"/>
        </w:rPr>
        <w:t xml:space="preserve"> статус гарантирующей организации в сфере водоснабжения и водоотведения; </w:t>
      </w:r>
    </w:p>
    <w:p w:rsidR="000B2747" w:rsidRPr="005E5AFD" w:rsidRDefault="000B2747" w:rsidP="000B2747">
      <w:pPr>
        <w:jc w:val="both"/>
        <w:rPr>
          <w:sz w:val="26"/>
          <w:szCs w:val="26"/>
        </w:rPr>
      </w:pPr>
      <w:r w:rsidRPr="005E5AFD">
        <w:rPr>
          <w:sz w:val="26"/>
          <w:szCs w:val="26"/>
        </w:rPr>
        <w:tab/>
        <w:t xml:space="preserve">2.  Определить зону деятельности по водоснабжению и водоотведению для </w:t>
      </w:r>
      <w:r w:rsidRPr="005E5AFD">
        <w:rPr>
          <w:bCs/>
          <w:sz w:val="26"/>
          <w:szCs w:val="26"/>
        </w:rPr>
        <w:t xml:space="preserve">Муниципального унитарного предприятия </w:t>
      </w:r>
      <w:r w:rsidR="005E5AFD">
        <w:rPr>
          <w:bCs/>
          <w:sz w:val="26"/>
          <w:szCs w:val="26"/>
        </w:rPr>
        <w:t>«Восточное коммунальное хозяйство»</w:t>
      </w:r>
      <w:r w:rsidRPr="005E5AFD">
        <w:rPr>
          <w:sz w:val="26"/>
          <w:szCs w:val="26"/>
        </w:rPr>
        <w:t xml:space="preserve"> </w:t>
      </w:r>
      <w:r w:rsidR="006419E1">
        <w:rPr>
          <w:sz w:val="26"/>
          <w:szCs w:val="26"/>
        </w:rPr>
        <w:t xml:space="preserve">   </w:t>
      </w:r>
      <w:r w:rsidRPr="005E5AFD">
        <w:rPr>
          <w:sz w:val="26"/>
          <w:szCs w:val="26"/>
        </w:rPr>
        <w:t xml:space="preserve">в административных границах </w:t>
      </w:r>
      <w:r w:rsidR="00382AC6" w:rsidRPr="00382AC6">
        <w:rPr>
          <w:bCs/>
          <w:sz w:val="26"/>
          <w:szCs w:val="26"/>
        </w:rPr>
        <w:t xml:space="preserve">муниципального образования «Восточное сельское поселение» </w:t>
      </w:r>
      <w:r w:rsidR="00D45434">
        <w:rPr>
          <w:sz w:val="26"/>
          <w:szCs w:val="26"/>
        </w:rPr>
        <w:t xml:space="preserve"> - п. </w:t>
      </w:r>
      <w:proofErr w:type="gramStart"/>
      <w:r w:rsidR="00D45434">
        <w:rPr>
          <w:sz w:val="26"/>
          <w:szCs w:val="26"/>
        </w:rPr>
        <w:t>Восточный</w:t>
      </w:r>
      <w:proofErr w:type="gramEnd"/>
      <w:r w:rsidR="00D45434">
        <w:rPr>
          <w:sz w:val="26"/>
          <w:szCs w:val="26"/>
        </w:rPr>
        <w:t>, с. Никольское, п. Ольховка</w:t>
      </w:r>
      <w:r w:rsidRPr="005E5AFD">
        <w:rPr>
          <w:sz w:val="26"/>
          <w:szCs w:val="26"/>
        </w:rPr>
        <w:t>.</w:t>
      </w:r>
    </w:p>
    <w:p w:rsidR="006419E1" w:rsidRPr="006419E1" w:rsidRDefault="000B2747" w:rsidP="006419E1">
      <w:pPr>
        <w:pStyle w:val="a3"/>
        <w:rPr>
          <w:b/>
          <w:sz w:val="26"/>
          <w:szCs w:val="26"/>
        </w:rPr>
      </w:pPr>
      <w:r w:rsidRPr="006419E1">
        <w:rPr>
          <w:sz w:val="26"/>
          <w:szCs w:val="26"/>
        </w:rPr>
        <w:tab/>
        <w:t xml:space="preserve">3.  </w:t>
      </w:r>
      <w:r w:rsidR="006419E1" w:rsidRPr="006419E1">
        <w:rPr>
          <w:sz w:val="26"/>
          <w:szCs w:val="26"/>
        </w:rPr>
        <w:t>Разместить настоящее Постановление на официальном сайте МО «Восточное сельское поселение», в сети Интернет (</w:t>
      </w:r>
      <w:r w:rsidR="006419E1" w:rsidRPr="006419E1">
        <w:rPr>
          <w:sz w:val="26"/>
          <w:szCs w:val="26"/>
          <w:lang w:val="en-US"/>
        </w:rPr>
        <w:t>http</w:t>
      </w:r>
      <w:r w:rsidR="006419E1" w:rsidRPr="006419E1">
        <w:rPr>
          <w:sz w:val="26"/>
          <w:szCs w:val="26"/>
        </w:rPr>
        <w:t>:</w:t>
      </w:r>
      <w:r w:rsidR="006419E1" w:rsidRPr="006419E1">
        <w:rPr>
          <w:sz w:val="26"/>
          <w:szCs w:val="26"/>
          <w:lang w:val="en-US"/>
        </w:rPr>
        <w:t>www</w:t>
      </w:r>
      <w:r w:rsidR="006419E1" w:rsidRPr="006419E1">
        <w:rPr>
          <w:sz w:val="26"/>
          <w:szCs w:val="26"/>
        </w:rPr>
        <w:t xml:space="preserve"> </w:t>
      </w:r>
      <w:proofErr w:type="spellStart"/>
      <w:r w:rsidR="006419E1" w:rsidRPr="006419E1">
        <w:rPr>
          <w:sz w:val="26"/>
          <w:szCs w:val="26"/>
          <w:lang w:val="en-US"/>
        </w:rPr>
        <w:t>vostochnoesp</w:t>
      </w:r>
      <w:proofErr w:type="spellEnd"/>
      <w:r w:rsidR="006419E1" w:rsidRPr="006419E1">
        <w:rPr>
          <w:sz w:val="26"/>
          <w:szCs w:val="26"/>
        </w:rPr>
        <w:t>.г</w:t>
      </w:r>
      <w:proofErr w:type="gramStart"/>
      <w:r w:rsidR="006419E1" w:rsidRPr="006419E1">
        <w:rPr>
          <w:sz w:val="26"/>
          <w:szCs w:val="26"/>
          <w:lang w:val="en-US"/>
        </w:rPr>
        <w:t>u</w:t>
      </w:r>
      <w:proofErr w:type="gramEnd"/>
      <w:r w:rsidR="006419E1" w:rsidRPr="006419E1">
        <w:rPr>
          <w:sz w:val="26"/>
          <w:szCs w:val="26"/>
        </w:rPr>
        <w:t xml:space="preserve">) </w:t>
      </w:r>
      <w:r w:rsidR="006419E1">
        <w:rPr>
          <w:sz w:val="26"/>
          <w:szCs w:val="26"/>
        </w:rPr>
        <w:t xml:space="preserve">        </w:t>
      </w:r>
      <w:r w:rsidR="006419E1" w:rsidRPr="006419E1">
        <w:rPr>
          <w:sz w:val="26"/>
          <w:szCs w:val="26"/>
        </w:rPr>
        <w:t>и опубликовать в газете "</w:t>
      </w:r>
      <w:proofErr w:type="spellStart"/>
      <w:r w:rsidR="006419E1" w:rsidRPr="006419E1">
        <w:rPr>
          <w:sz w:val="26"/>
          <w:szCs w:val="26"/>
        </w:rPr>
        <w:t>Камышловские</w:t>
      </w:r>
      <w:proofErr w:type="spellEnd"/>
      <w:r w:rsidR="006419E1" w:rsidRPr="006419E1">
        <w:rPr>
          <w:sz w:val="26"/>
          <w:szCs w:val="26"/>
        </w:rPr>
        <w:t xml:space="preserve"> известия".  </w:t>
      </w:r>
    </w:p>
    <w:p w:rsidR="000B2747" w:rsidRPr="005E5AFD" w:rsidRDefault="006419E1" w:rsidP="000B274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="000B2747" w:rsidRPr="005E5AFD">
        <w:rPr>
          <w:rFonts w:ascii="Times New Roman" w:hAnsi="Times New Roman" w:cs="Times New Roman"/>
          <w:sz w:val="26"/>
          <w:szCs w:val="26"/>
        </w:rPr>
        <w:t>. Постановление вступает в силу со дня его подписания.</w:t>
      </w:r>
    </w:p>
    <w:p w:rsidR="00D45434" w:rsidRPr="00D45434" w:rsidRDefault="006419E1" w:rsidP="00D45434">
      <w:pPr>
        <w:ind w:firstLine="708"/>
        <w:jc w:val="both"/>
        <w:rPr>
          <w:sz w:val="26"/>
          <w:szCs w:val="26"/>
        </w:rPr>
      </w:pPr>
      <w:r w:rsidRPr="00D45434">
        <w:rPr>
          <w:sz w:val="26"/>
          <w:szCs w:val="26"/>
        </w:rPr>
        <w:t>5</w:t>
      </w:r>
      <w:r w:rsidR="00784DFC" w:rsidRPr="00D45434">
        <w:rPr>
          <w:sz w:val="26"/>
          <w:szCs w:val="26"/>
        </w:rPr>
        <w:t xml:space="preserve">. </w:t>
      </w:r>
      <w:proofErr w:type="gramStart"/>
      <w:r w:rsidR="00D45434" w:rsidRPr="00D45434">
        <w:rPr>
          <w:sz w:val="26"/>
          <w:szCs w:val="26"/>
        </w:rPr>
        <w:t>Контроль за</w:t>
      </w:r>
      <w:proofErr w:type="gramEnd"/>
      <w:r w:rsidR="00D45434" w:rsidRPr="00D45434">
        <w:rPr>
          <w:sz w:val="26"/>
          <w:szCs w:val="26"/>
        </w:rPr>
        <w:t xml:space="preserve"> исп</w:t>
      </w:r>
      <w:r w:rsidR="00D45434">
        <w:rPr>
          <w:sz w:val="26"/>
          <w:szCs w:val="26"/>
        </w:rPr>
        <w:t>олнением настоящего постановления</w:t>
      </w:r>
      <w:r w:rsidR="00D45434" w:rsidRPr="00D45434">
        <w:rPr>
          <w:sz w:val="26"/>
          <w:szCs w:val="26"/>
        </w:rPr>
        <w:t xml:space="preserve"> возложить на заместителя главы Администрации МО «Восточное се</w:t>
      </w:r>
      <w:r w:rsidR="00D45434">
        <w:rPr>
          <w:sz w:val="26"/>
          <w:szCs w:val="26"/>
        </w:rPr>
        <w:t xml:space="preserve">льское поселение»  </w:t>
      </w:r>
      <w:proofErr w:type="spellStart"/>
      <w:r w:rsidR="00D45434">
        <w:rPr>
          <w:sz w:val="26"/>
          <w:szCs w:val="26"/>
        </w:rPr>
        <w:t>Журского</w:t>
      </w:r>
      <w:proofErr w:type="spellEnd"/>
      <w:r w:rsidR="00D45434">
        <w:rPr>
          <w:sz w:val="26"/>
          <w:szCs w:val="26"/>
        </w:rPr>
        <w:t xml:space="preserve"> Николая Сергеевича</w:t>
      </w:r>
      <w:r w:rsidR="00D45434" w:rsidRPr="00D45434">
        <w:rPr>
          <w:sz w:val="26"/>
          <w:szCs w:val="26"/>
        </w:rPr>
        <w:t xml:space="preserve"> </w:t>
      </w:r>
    </w:p>
    <w:p w:rsidR="00784DFC" w:rsidRPr="005E5AFD" w:rsidRDefault="00784DFC" w:rsidP="00784DFC">
      <w:pPr>
        <w:ind w:firstLine="708"/>
        <w:jc w:val="both"/>
        <w:rPr>
          <w:sz w:val="26"/>
          <w:szCs w:val="26"/>
        </w:rPr>
      </w:pPr>
    </w:p>
    <w:p w:rsidR="00CA0409" w:rsidRPr="005E5AFD" w:rsidRDefault="00CA0409" w:rsidP="00CA0409">
      <w:pPr>
        <w:jc w:val="both"/>
        <w:rPr>
          <w:sz w:val="26"/>
          <w:szCs w:val="26"/>
        </w:rPr>
      </w:pPr>
    </w:p>
    <w:p w:rsidR="00CA0409" w:rsidRPr="005E5AFD" w:rsidRDefault="00CA0409" w:rsidP="00CA0409">
      <w:pPr>
        <w:jc w:val="both"/>
        <w:rPr>
          <w:sz w:val="26"/>
          <w:szCs w:val="26"/>
        </w:rPr>
      </w:pPr>
    </w:p>
    <w:p w:rsidR="00CA0409" w:rsidRPr="005E5AFD" w:rsidRDefault="00CA0409" w:rsidP="00CA0409">
      <w:pPr>
        <w:jc w:val="both"/>
        <w:rPr>
          <w:sz w:val="26"/>
          <w:szCs w:val="26"/>
        </w:rPr>
      </w:pPr>
      <w:r w:rsidRPr="005E5AFD">
        <w:rPr>
          <w:sz w:val="26"/>
          <w:szCs w:val="26"/>
        </w:rPr>
        <w:t>Глава муниципального образования</w:t>
      </w:r>
    </w:p>
    <w:p w:rsidR="00B37765" w:rsidRPr="005E5AFD" w:rsidRDefault="00CA0409" w:rsidP="00D45434">
      <w:pPr>
        <w:rPr>
          <w:sz w:val="26"/>
          <w:szCs w:val="26"/>
        </w:rPr>
      </w:pPr>
      <w:r w:rsidRPr="005E5AFD">
        <w:rPr>
          <w:sz w:val="26"/>
          <w:szCs w:val="26"/>
        </w:rPr>
        <w:t xml:space="preserve">«Восточное сельское поселение»                                                   </w:t>
      </w:r>
      <w:r w:rsidR="004769E9" w:rsidRPr="005E5AFD">
        <w:rPr>
          <w:sz w:val="26"/>
          <w:szCs w:val="26"/>
        </w:rPr>
        <w:t xml:space="preserve">       </w:t>
      </w:r>
      <w:r w:rsidR="00D45434">
        <w:rPr>
          <w:sz w:val="26"/>
          <w:szCs w:val="26"/>
        </w:rPr>
        <w:t xml:space="preserve">    </w:t>
      </w:r>
      <w:r w:rsidRPr="005E5AFD">
        <w:rPr>
          <w:sz w:val="26"/>
          <w:szCs w:val="26"/>
        </w:rPr>
        <w:t>А.Н.</w:t>
      </w:r>
      <w:r w:rsidR="00D45434">
        <w:rPr>
          <w:sz w:val="26"/>
          <w:szCs w:val="26"/>
        </w:rPr>
        <w:t xml:space="preserve"> </w:t>
      </w:r>
      <w:proofErr w:type="spellStart"/>
      <w:r w:rsidRPr="005E5AFD">
        <w:rPr>
          <w:sz w:val="26"/>
          <w:szCs w:val="26"/>
        </w:rPr>
        <w:t>Марущак</w:t>
      </w:r>
      <w:proofErr w:type="spellEnd"/>
    </w:p>
    <w:p w:rsidR="00B37765" w:rsidRPr="005E5AFD" w:rsidRDefault="00B37765" w:rsidP="00FE2056">
      <w:pPr>
        <w:autoSpaceDE w:val="0"/>
        <w:autoSpaceDN w:val="0"/>
        <w:adjustRightInd w:val="0"/>
        <w:ind w:left="5245"/>
        <w:jc w:val="center"/>
        <w:rPr>
          <w:sz w:val="26"/>
          <w:szCs w:val="26"/>
        </w:rPr>
      </w:pPr>
    </w:p>
    <w:sectPr w:rsidR="00B37765" w:rsidRPr="005E5AFD" w:rsidSect="0036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A0409"/>
    <w:rsid w:val="000A7C98"/>
    <w:rsid w:val="000B2747"/>
    <w:rsid w:val="000F14B2"/>
    <w:rsid w:val="000F1AD8"/>
    <w:rsid w:val="001224B5"/>
    <w:rsid w:val="00153BB0"/>
    <w:rsid w:val="00281350"/>
    <w:rsid w:val="00285ED4"/>
    <w:rsid w:val="002A3B2B"/>
    <w:rsid w:val="002B706E"/>
    <w:rsid w:val="002F6730"/>
    <w:rsid w:val="0036106C"/>
    <w:rsid w:val="00382AC6"/>
    <w:rsid w:val="00385F26"/>
    <w:rsid w:val="003B535C"/>
    <w:rsid w:val="00431B9B"/>
    <w:rsid w:val="004431C4"/>
    <w:rsid w:val="0044497D"/>
    <w:rsid w:val="004769E9"/>
    <w:rsid w:val="004C3BE5"/>
    <w:rsid w:val="005D470C"/>
    <w:rsid w:val="005E5AFD"/>
    <w:rsid w:val="00621809"/>
    <w:rsid w:val="006419E1"/>
    <w:rsid w:val="006B20B8"/>
    <w:rsid w:val="0070046B"/>
    <w:rsid w:val="00784DFC"/>
    <w:rsid w:val="008011BE"/>
    <w:rsid w:val="00807461"/>
    <w:rsid w:val="008573D5"/>
    <w:rsid w:val="00857FFC"/>
    <w:rsid w:val="00860D95"/>
    <w:rsid w:val="008E0C46"/>
    <w:rsid w:val="008F52ED"/>
    <w:rsid w:val="00911692"/>
    <w:rsid w:val="009A6308"/>
    <w:rsid w:val="009C1E86"/>
    <w:rsid w:val="009C3FF6"/>
    <w:rsid w:val="009E3923"/>
    <w:rsid w:val="00A2323E"/>
    <w:rsid w:val="00A74048"/>
    <w:rsid w:val="00B37765"/>
    <w:rsid w:val="00B641C0"/>
    <w:rsid w:val="00C310C6"/>
    <w:rsid w:val="00C5081C"/>
    <w:rsid w:val="00C7697E"/>
    <w:rsid w:val="00CA0409"/>
    <w:rsid w:val="00D4448E"/>
    <w:rsid w:val="00D45434"/>
    <w:rsid w:val="00D634F8"/>
    <w:rsid w:val="00D85BE5"/>
    <w:rsid w:val="00DA72A1"/>
    <w:rsid w:val="00EC182E"/>
    <w:rsid w:val="00ED69F8"/>
    <w:rsid w:val="00F31C29"/>
    <w:rsid w:val="00F607C4"/>
    <w:rsid w:val="00F978CA"/>
    <w:rsid w:val="00FE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409"/>
  </w:style>
  <w:style w:type="paragraph" w:styleId="1">
    <w:name w:val="heading 1"/>
    <w:basedOn w:val="a"/>
    <w:next w:val="a"/>
    <w:qFormat/>
    <w:rsid w:val="00CA0409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CA0409"/>
    <w:pPr>
      <w:keepNext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CA04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A0409"/>
    <w:pPr>
      <w:keepNext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431B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0409"/>
    <w:pPr>
      <w:jc w:val="both"/>
    </w:pPr>
    <w:rPr>
      <w:sz w:val="32"/>
    </w:rPr>
  </w:style>
  <w:style w:type="paragraph" w:customStyle="1" w:styleId="ConsPlusNormal">
    <w:name w:val="ConsPlusNormal"/>
    <w:rsid w:val="00C310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10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310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nhideWhenUsed/>
    <w:rsid w:val="00C310C6"/>
    <w:rPr>
      <w:color w:val="0000FF"/>
      <w:u w:val="single"/>
    </w:rPr>
  </w:style>
  <w:style w:type="paragraph" w:styleId="a6">
    <w:name w:val="Body Text Indent"/>
    <w:basedOn w:val="a"/>
    <w:link w:val="a7"/>
    <w:rsid w:val="00F978C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978CA"/>
  </w:style>
  <w:style w:type="character" w:customStyle="1" w:styleId="50">
    <w:name w:val="Заголовок 5 Знак"/>
    <w:link w:val="5"/>
    <w:rsid w:val="00431B9B"/>
    <w:rPr>
      <w:rFonts w:ascii="Calibri" w:hAnsi="Calibri"/>
      <w:b/>
      <w:bCs/>
      <w:i/>
      <w:iCs/>
      <w:sz w:val="26"/>
      <w:szCs w:val="26"/>
    </w:rPr>
  </w:style>
  <w:style w:type="paragraph" w:styleId="a8">
    <w:name w:val="No Spacing"/>
    <w:qFormat/>
    <w:rsid w:val="00431B9B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431B9B"/>
    <w:rPr>
      <w:b/>
      <w:sz w:val="48"/>
    </w:rPr>
  </w:style>
  <w:style w:type="paragraph" w:styleId="a9">
    <w:name w:val="Balloon Text"/>
    <w:basedOn w:val="a"/>
    <w:link w:val="aa"/>
    <w:rsid w:val="00860D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0D9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A23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A2323E"/>
    <w:rPr>
      <w:rFonts w:ascii="Courier New" w:hAnsi="Courier New" w:cs="Courier New"/>
    </w:rPr>
  </w:style>
  <w:style w:type="paragraph" w:customStyle="1" w:styleId="ConsPlusNonformat">
    <w:name w:val="ConsPlusNonformat"/>
    <w:rsid w:val="00A232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Strong"/>
    <w:qFormat/>
    <w:rsid w:val="00A2323E"/>
    <w:rPr>
      <w:b/>
      <w:bCs/>
    </w:rPr>
  </w:style>
  <w:style w:type="character" w:customStyle="1" w:styleId="a4">
    <w:name w:val="Основной текст Знак"/>
    <w:basedOn w:val="a0"/>
    <w:link w:val="a3"/>
    <w:rsid w:val="005E5AFD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EE58-67F5-4E76-A997-2F5E5F9E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1745</CharactersWithSpaces>
  <SharedDoc>false</SharedDoc>
  <HLinks>
    <vt:vector size="12" baseType="variant">
      <vt:variant>
        <vt:i4>4784209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consultantplus://offline/ref=3D4D71C6A63EB171B6F53531C284F4E01F2E78D77E69497F56375362F7608E3A54D85A551F8AFC07DFA6C0L6j0G</vt:lpwstr>
      </vt:variant>
      <vt:variant>
        <vt:lpwstr/>
      </vt:variant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consultantplus://offline/ref=3D4D71C6A63EB171B6EB3827AEDAFEE0127877D57E6A1F260B31043DA766DB7A14DE0F165B84FEL0j7G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 Главы</cp:lastModifiedBy>
  <cp:revision>3</cp:revision>
  <cp:lastPrinted>2017-04-18T04:35:00Z</cp:lastPrinted>
  <dcterms:created xsi:type="dcterms:W3CDTF">2017-04-18T04:14:00Z</dcterms:created>
  <dcterms:modified xsi:type="dcterms:W3CDTF">2017-04-18T04:37:00Z</dcterms:modified>
</cp:coreProperties>
</file>